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CE3" w:rsidRDefault="00512A56" w:rsidP="00451CE3">
      <w:pPr>
        <w:pStyle w:val="Subheadline"/>
        <w:spacing w:line="276" w:lineRule="auto"/>
        <w:jc w:val="center"/>
        <w:rPr>
          <w:rFonts w:eastAsiaTheme="majorEastAsia"/>
          <w:b/>
          <w:spacing w:val="50"/>
          <w:sz w:val="28"/>
          <w:lang w:val="de-AT"/>
        </w:rPr>
      </w:pPr>
      <w:bookmarkStart w:id="0" w:name="_Hlk189412397"/>
      <w:r>
        <w:rPr>
          <w:rFonts w:eastAsiaTheme="majorEastAsia"/>
          <w:b/>
          <w:spacing w:val="50"/>
          <w:sz w:val="28"/>
          <w:lang w:val="de-AT"/>
        </w:rPr>
        <w:t>HERZSCHLAGFINALE IN SEEFELD:</w:t>
      </w:r>
      <w:r>
        <w:rPr>
          <w:rFonts w:eastAsiaTheme="majorEastAsia"/>
          <w:b/>
          <w:spacing w:val="50"/>
          <w:sz w:val="28"/>
          <w:lang w:val="de-AT"/>
        </w:rPr>
        <w:br/>
        <w:t>NORWEGEN HOLT DAS DOPPEL-TRIPLE</w:t>
      </w:r>
    </w:p>
    <w:bookmarkEnd w:id="0"/>
    <w:p w:rsidR="00451CE3" w:rsidRPr="003F235E" w:rsidRDefault="00512A56" w:rsidP="003F235E">
      <w:pPr>
        <w:pStyle w:val="Flietext"/>
        <w:jc w:val="center"/>
        <w:rPr>
          <w:rFonts w:ascii="Arial" w:eastAsiaTheme="minorEastAsia" w:hAnsi="Arial" w:cstheme="majorBidi"/>
          <w:caps/>
          <w:spacing w:val="40"/>
          <w:kern w:val="28"/>
        </w:rPr>
      </w:pPr>
      <w:r>
        <w:rPr>
          <w:rStyle w:val="SubheadlineZchn"/>
          <w:sz w:val="22"/>
          <w:szCs w:val="22"/>
        </w:rPr>
        <w:t>OFTEBRO SCHLÄGT RETTENEGGER IN EMOTIONALEM FINISH, HAGEN DOMINIERT BEI TRAUMBEDINGUNGEN IN SEEFELD</w:t>
      </w:r>
      <w:r w:rsidR="00565446">
        <w:br/>
      </w:r>
      <w:r w:rsidR="001B3ED3">
        <w:rPr>
          <w:lang w:val="de-AT"/>
        </w:rPr>
        <w:br/>
      </w:r>
      <w:r w:rsidR="007D48D8">
        <w:rPr>
          <w:noProof/>
        </w:rPr>
        <w:drawing>
          <wp:inline distT="0" distB="0" distL="0" distR="0">
            <wp:extent cx="5760720" cy="3843181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1B3ED3">
        <w:rPr>
          <w:lang w:val="de-AT"/>
        </w:rPr>
        <w:br/>
      </w:r>
      <w:r w:rsidR="00451CE3" w:rsidRPr="00F5574D">
        <w:rPr>
          <w:sz w:val="16"/>
          <w:szCs w:val="16"/>
          <w:lang w:val="de-AT"/>
        </w:rPr>
        <w:t xml:space="preserve">© </w:t>
      </w:r>
      <w:r w:rsidR="00451CE3">
        <w:rPr>
          <w:sz w:val="16"/>
          <w:szCs w:val="16"/>
          <w:lang w:val="de-AT"/>
        </w:rPr>
        <w:t>Region Seefeld</w:t>
      </w:r>
    </w:p>
    <w:p w:rsidR="00451CE3" w:rsidRDefault="00512A56" w:rsidP="00451CE3">
      <w:pPr>
        <w:pStyle w:val="Flietext"/>
        <w:jc w:val="both"/>
        <w:rPr>
          <w:b/>
          <w:lang w:val="de-AT"/>
        </w:rPr>
      </w:pPr>
      <w:r>
        <w:rPr>
          <w:b/>
          <w:lang w:val="de-AT"/>
        </w:rPr>
        <w:t xml:space="preserve">Die Arena 365 in Seefeld hielt kollektiv den Atem an als Stefan </w:t>
      </w:r>
      <w:proofErr w:type="spellStart"/>
      <w:r>
        <w:rPr>
          <w:b/>
          <w:lang w:val="de-AT"/>
        </w:rPr>
        <w:t>Rettenegger</w:t>
      </w:r>
      <w:proofErr w:type="spellEnd"/>
      <w:r>
        <w:rPr>
          <w:b/>
          <w:lang w:val="de-AT"/>
        </w:rPr>
        <w:t xml:space="preserve"> und Jens </w:t>
      </w:r>
      <w:proofErr w:type="spellStart"/>
      <w:r>
        <w:rPr>
          <w:b/>
          <w:lang w:val="de-AT"/>
        </w:rPr>
        <w:t>Luras</w:t>
      </w:r>
      <w:proofErr w:type="spellEnd"/>
      <w:r>
        <w:rPr>
          <w:b/>
          <w:lang w:val="de-AT"/>
        </w:rPr>
        <w:t xml:space="preserve"> </w:t>
      </w:r>
      <w:proofErr w:type="spellStart"/>
      <w:r>
        <w:rPr>
          <w:b/>
          <w:lang w:val="de-AT"/>
        </w:rPr>
        <w:t>Oftebro</w:t>
      </w:r>
      <w:proofErr w:type="spellEnd"/>
      <w:r>
        <w:rPr>
          <w:b/>
          <w:lang w:val="de-AT"/>
        </w:rPr>
        <w:t xml:space="preserve"> auf den letzten Metern Richtung Ziel Kopf an Kopf um den Triple-Sieg 2026 kämpften. Am Ende hatte</w:t>
      </w:r>
      <w:r w:rsidR="006E5FC6">
        <w:rPr>
          <w:b/>
          <w:lang w:val="de-AT"/>
        </w:rPr>
        <w:t xml:space="preserve"> der Norweger </w:t>
      </w:r>
      <w:r>
        <w:rPr>
          <w:b/>
          <w:lang w:val="de-AT"/>
        </w:rPr>
        <w:t xml:space="preserve">mehr Kraftreserven </w:t>
      </w:r>
      <w:r w:rsidR="006E5FC6">
        <w:rPr>
          <w:b/>
          <w:lang w:val="de-AT"/>
        </w:rPr>
        <w:t xml:space="preserve">übrig </w:t>
      </w:r>
      <w:r>
        <w:rPr>
          <w:b/>
          <w:lang w:val="de-AT"/>
        </w:rPr>
        <w:t>und komplettierte den</w:t>
      </w:r>
      <w:r w:rsidR="00B802F0">
        <w:rPr>
          <w:b/>
          <w:lang w:val="de-AT"/>
        </w:rPr>
        <w:t xml:space="preserve"> </w:t>
      </w:r>
      <w:r>
        <w:rPr>
          <w:b/>
          <w:lang w:val="de-AT"/>
        </w:rPr>
        <w:t xml:space="preserve">Doppelsieg </w:t>
      </w:r>
      <w:r w:rsidR="006E5FC6">
        <w:rPr>
          <w:b/>
          <w:lang w:val="de-AT"/>
        </w:rPr>
        <w:t xml:space="preserve">für die Kombinierer aus dem hohen Norden. Ida Marie Hagen verdiente sich mit bärenstarken Leistungen vor </w:t>
      </w:r>
      <w:r w:rsidR="00AD6EB5">
        <w:rPr>
          <w:b/>
          <w:lang w:val="de-AT"/>
        </w:rPr>
        <w:t>knapp</w:t>
      </w:r>
      <w:r w:rsidR="006E5FC6">
        <w:rPr>
          <w:b/>
          <w:lang w:val="de-AT"/>
        </w:rPr>
        <w:t xml:space="preserve"> 10.000 Fans ihre erste Triple-Trophäe. Traum-Bedingungen an allen 3 Tagen, großer Besucher-Andrang und viele emotionale Momente sorgen am Ende für ein äußerst gelungenes Triple und glückliche Veranstalter.</w:t>
      </w:r>
    </w:p>
    <w:p w:rsidR="00565446" w:rsidRDefault="00D10764" w:rsidP="00565446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Schon an Tag 1 war sie zu spüren – eine ganz besondere Energie in der Luft. Lag es an den Olympischen Ringen am Horizont, dem gleißenden Sonnenschein, oder der </w:t>
      </w:r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>förmlich greifbaren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 Anspannung?</w:t>
      </w:r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 xml:space="preserve"> Eines sollte schon nach dem ersten Springen klar werden, es wird ein ganz besonderes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 Nordic </w:t>
      </w:r>
      <w:proofErr w:type="spellStart"/>
      <w:r>
        <w:rPr>
          <w:rFonts w:ascii="Georgia" w:eastAsia="Calibri" w:hAnsi="Georgia" w:cs="Calibri"/>
          <w:color w:val="000000" w:themeColor="text1"/>
          <w:lang w:eastAsia="de-DE" w:bidi="de-DE"/>
        </w:rPr>
        <w:t>Combined</w:t>
      </w:r>
      <w:proofErr w:type="spellEnd"/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 Tripl</w:t>
      </w:r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>e</w:t>
      </w:r>
      <w:r>
        <w:rPr>
          <w:rFonts w:ascii="Georgia" w:eastAsia="Calibri" w:hAnsi="Georgia" w:cs="Calibri"/>
          <w:color w:val="000000" w:themeColor="text1"/>
          <w:lang w:eastAsia="de-DE" w:bidi="de-DE"/>
        </w:rPr>
        <w:t xml:space="preserve">. </w:t>
      </w:r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 xml:space="preserve">Doppelsieg für </w:t>
      </w:r>
      <w:proofErr w:type="spellStart"/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>Lamparter</w:t>
      </w:r>
      <w:proofErr w:type="spellEnd"/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 xml:space="preserve"> und </w:t>
      </w:r>
      <w:proofErr w:type="spellStart"/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>Rettenegger</w:t>
      </w:r>
      <w:proofErr w:type="spellEnd"/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 xml:space="preserve">, Premierensieg für Alexa </w:t>
      </w:r>
      <w:proofErr w:type="spellStart"/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>Brabec</w:t>
      </w:r>
      <w:proofErr w:type="spellEnd"/>
      <w:r w:rsidR="00145D61">
        <w:rPr>
          <w:rFonts w:ascii="Georgia" w:eastAsia="Calibri" w:hAnsi="Georgia" w:cs="Calibri"/>
          <w:color w:val="000000" w:themeColor="text1"/>
          <w:lang w:eastAsia="de-DE" w:bidi="de-DE"/>
        </w:rPr>
        <w:t xml:space="preserve"> bei den Damen und bereits am Freitag unglaubliche Unterstützung von den Rängen.</w:t>
      </w:r>
    </w:p>
    <w:p w:rsidR="00233834" w:rsidRPr="00565446" w:rsidRDefault="00571592" w:rsidP="00565446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  <w:r>
        <w:rPr>
          <w:rStyle w:val="SubheadlineZchn"/>
          <w:rFonts w:cs="Arial"/>
          <w:szCs w:val="26"/>
          <w:lang w:eastAsia="de-DE"/>
        </w:rPr>
        <w:lastRenderedPageBreak/>
        <w:t>Party für (fast) alle</w:t>
      </w:r>
    </w:p>
    <w:p w:rsidR="00620281" w:rsidRDefault="00145D61" w:rsidP="00451CE3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  <w:r>
        <w:rPr>
          <w:rFonts w:ascii="Georgia" w:eastAsia="Calibri" w:hAnsi="Georgia" w:cs="Calibri"/>
          <w:color w:val="000000" w:themeColor="text1"/>
          <w:lang w:eastAsia="de-DE" w:bidi="de-DE"/>
        </w:rPr>
        <w:t>T</w:t>
      </w:r>
      <w:r w:rsidR="00620281">
        <w:rPr>
          <w:rFonts w:ascii="Georgia" w:eastAsia="Calibri" w:hAnsi="Georgia" w:cs="Calibri"/>
          <w:color w:val="000000" w:themeColor="text1"/>
          <w:lang w:eastAsia="de-DE" w:bidi="de-DE"/>
        </w:rPr>
        <w:t xml:space="preserve">ag 2 machte genau dort weiter wo Tag 1 gelandet war. Ein Höhepunkt jagte den nächsten und das Feld rückte vor dem großen Finale noch einmal </w:t>
      </w:r>
      <w:r w:rsidR="00300525">
        <w:rPr>
          <w:rFonts w:ascii="Georgia" w:eastAsia="Calibri" w:hAnsi="Georgia" w:cs="Calibri"/>
          <w:color w:val="000000" w:themeColor="text1"/>
          <w:lang w:eastAsia="de-DE" w:bidi="de-DE"/>
        </w:rPr>
        <w:t xml:space="preserve">richtig </w:t>
      </w:r>
      <w:r w:rsidR="00620281">
        <w:rPr>
          <w:rFonts w:ascii="Georgia" w:eastAsia="Calibri" w:hAnsi="Georgia" w:cs="Calibri"/>
          <w:color w:val="000000" w:themeColor="text1"/>
          <w:lang w:eastAsia="de-DE" w:bidi="de-DE"/>
        </w:rPr>
        <w:t xml:space="preserve">zusammen. </w:t>
      </w:r>
      <w:r w:rsidR="00300525">
        <w:rPr>
          <w:rFonts w:ascii="Georgia" w:eastAsia="Calibri" w:hAnsi="Georgia" w:cs="Calibri"/>
          <w:color w:val="000000" w:themeColor="text1"/>
          <w:lang w:eastAsia="de-DE" w:bidi="de-DE"/>
        </w:rPr>
        <w:t>Am Ende waren Vorjahressieger Vinzenz Geiger und Ida Marie Hagen am obersten Treppchen anzutreffen. Die Champagnerdusche für Platz 2 und 3 gab es anschließend beim großen Winterfest der Seefelder Vereine. Dort ging die ausgelassene Party für (fast) alle noch bis spät in den Abend hinein. Doch wer den Triple-Dreizack erobern will, darf erst nach dem großen Finale ans Feiern denken!</w:t>
      </w:r>
      <w:r w:rsidR="00620281">
        <w:rPr>
          <w:rFonts w:ascii="Georgia" w:eastAsia="Calibri" w:hAnsi="Georgia" w:cs="Calibri"/>
          <w:color w:val="000000" w:themeColor="text1"/>
          <w:lang w:eastAsia="de-DE" w:bidi="de-DE"/>
        </w:rPr>
        <w:t xml:space="preserve"> </w:t>
      </w:r>
    </w:p>
    <w:p w:rsidR="0093538B" w:rsidRDefault="0093538B" w:rsidP="00451CE3">
      <w:pPr>
        <w:jc w:val="both"/>
        <w:rPr>
          <w:rFonts w:ascii="Georgia" w:eastAsia="Calibri" w:hAnsi="Georgia" w:cs="Calibri"/>
          <w:color w:val="000000" w:themeColor="text1"/>
          <w:lang w:eastAsia="de-DE" w:bidi="de-DE"/>
        </w:rPr>
      </w:pPr>
    </w:p>
    <w:p w:rsidR="00451CE3" w:rsidRDefault="00571592" w:rsidP="00451CE3">
      <w:pPr>
        <w:rPr>
          <w:rFonts w:ascii="Arial" w:hAnsi="Arial" w:cs="Arial"/>
          <w:sz w:val="26"/>
          <w:szCs w:val="26"/>
        </w:rPr>
      </w:pPr>
      <w:bookmarkStart w:id="2" w:name="_Hlk187243003"/>
      <w:r>
        <w:rPr>
          <w:rStyle w:val="SubheadlineZchn"/>
          <w:rFonts w:cs="Arial"/>
          <w:szCs w:val="26"/>
          <w:lang w:eastAsia="de-DE"/>
        </w:rPr>
        <w:t>EMOTIONALES FINALE – zufriedene veranstalter</w:t>
      </w:r>
    </w:p>
    <w:bookmarkEnd w:id="2"/>
    <w:p w:rsidR="00E71CA7" w:rsidRDefault="00300525" w:rsidP="0093538B">
      <w:pPr>
        <w:rPr>
          <w:rFonts w:ascii="Georgia" w:hAnsi="Georgia"/>
        </w:rPr>
      </w:pPr>
      <w:r>
        <w:rPr>
          <w:rFonts w:ascii="Georgia" w:hAnsi="Georgia"/>
        </w:rPr>
        <w:t>Nach dem Springen an Tag 3 waren 2 Dinge klar: Wer wird neben Ida Marie Hagen am Podest der Frauen stehen und reich</w:t>
      </w:r>
      <w:r w:rsidR="00AD6EB5">
        <w:rPr>
          <w:rFonts w:ascii="Georgia" w:hAnsi="Georgia"/>
        </w:rPr>
        <w:t>t</w:t>
      </w:r>
      <w:r>
        <w:rPr>
          <w:rFonts w:ascii="Georgia" w:hAnsi="Georgia"/>
        </w:rPr>
        <w:t xml:space="preserve"> Stefan </w:t>
      </w:r>
      <w:proofErr w:type="spellStart"/>
      <w:r>
        <w:rPr>
          <w:rFonts w:ascii="Georgia" w:hAnsi="Georgia"/>
        </w:rPr>
        <w:t>Rettenegger</w:t>
      </w:r>
      <w:proofErr w:type="spellEnd"/>
      <w:r>
        <w:rPr>
          <w:rFonts w:ascii="Georgia" w:hAnsi="Georgia"/>
        </w:rPr>
        <w:t xml:space="preserve"> </w:t>
      </w:r>
      <w:r w:rsidR="00AD6EB5">
        <w:rPr>
          <w:rFonts w:ascii="Georgia" w:hAnsi="Georgia"/>
        </w:rPr>
        <w:t xml:space="preserve">eine Minute Vorsprung auf die Konkurrenz? Es sollte bis zur allerletzten Kurve dauern, um eine Antwort auf zweitere Frage zu bekommen. Der Salzburger fightete mit allem was er hatte aber </w:t>
      </w:r>
      <w:proofErr w:type="spellStart"/>
      <w:r w:rsidR="00AD6EB5">
        <w:rPr>
          <w:rFonts w:ascii="Georgia" w:hAnsi="Georgia"/>
        </w:rPr>
        <w:t>Oftebro</w:t>
      </w:r>
      <w:proofErr w:type="spellEnd"/>
      <w:r w:rsidR="00AD6EB5">
        <w:rPr>
          <w:rFonts w:ascii="Georgia" w:hAnsi="Georgia"/>
        </w:rPr>
        <w:t xml:space="preserve"> bewies, warum er in der Loipe von all seinen Kollegen gefürchtet wird. Am Ende holt der Norweger verdient seinen ersten Triple-Pokal und hat am Podest noch aufmunternde Worte für den sichtlich emotionalen Österreicher: „Das Triple habe ich mir geholt, bei den Olympischen Spielen gewinnst dafür du.“</w:t>
      </w:r>
    </w:p>
    <w:p w:rsidR="00AD6EB5" w:rsidRDefault="00AD6EB5" w:rsidP="0093538B">
      <w:pPr>
        <w:rPr>
          <w:rFonts w:ascii="Georgia" w:hAnsi="Georgia"/>
        </w:rPr>
      </w:pPr>
      <w:r>
        <w:rPr>
          <w:rFonts w:ascii="Georgia" w:hAnsi="Georgia"/>
        </w:rPr>
        <w:t>Als „Gewinn für die ganze Region“ bezeichnete TVB-Geschäftsführer</w:t>
      </w:r>
      <w:r w:rsidR="0088580D">
        <w:rPr>
          <w:rFonts w:ascii="Georgia" w:hAnsi="Georgia"/>
        </w:rPr>
        <w:t xml:space="preserve"> Elias Walser</w:t>
      </w:r>
      <w:r>
        <w:rPr>
          <w:rFonts w:ascii="Georgia" w:hAnsi="Georgia"/>
        </w:rPr>
        <w:t xml:space="preserve"> das in allen Belangen erfolgreiche </w:t>
      </w:r>
      <w:r w:rsidR="0088580D">
        <w:rPr>
          <w:rFonts w:ascii="Georgia" w:hAnsi="Georgia"/>
        </w:rPr>
        <w:t>Weltcup-Wochenende</w:t>
      </w:r>
      <w:r>
        <w:rPr>
          <w:rFonts w:ascii="Georgia" w:hAnsi="Georgia"/>
        </w:rPr>
        <w:t xml:space="preserve">: „Wir haben Glück ein so exzellentes Team aus Helfern und Partnern zu haben – </w:t>
      </w:r>
      <w:r w:rsidR="0088580D">
        <w:rPr>
          <w:rFonts w:ascii="Georgia" w:hAnsi="Georgia"/>
        </w:rPr>
        <w:t>besser hätte es nicht laufen können</w:t>
      </w:r>
      <w:r>
        <w:rPr>
          <w:rFonts w:ascii="Georgia" w:hAnsi="Georgia"/>
        </w:rPr>
        <w:t>.“</w:t>
      </w:r>
      <w:r w:rsidR="0088580D">
        <w:rPr>
          <w:rFonts w:ascii="Georgia" w:hAnsi="Georgia"/>
        </w:rPr>
        <w:t xml:space="preserve"> </w:t>
      </w:r>
      <w:r w:rsidR="00571592">
        <w:rPr>
          <w:rFonts w:ascii="Georgia" w:hAnsi="Georgia"/>
        </w:rPr>
        <w:t>Auch 2027 wird dieses besondere Event nach Seefeld zurückkehren.</w:t>
      </w:r>
    </w:p>
    <w:p w:rsidR="00451CE3" w:rsidRPr="002E33A0" w:rsidRDefault="00451CE3" w:rsidP="00451CE3">
      <w:pPr>
        <w:spacing w:line="276" w:lineRule="auto"/>
        <w:rPr>
          <w:rFonts w:ascii="Georgia" w:hAnsi="Georgia"/>
          <w:lang w:val="de-AT"/>
        </w:rPr>
      </w:pPr>
      <w:r>
        <w:br/>
      </w:r>
      <w:r w:rsidRPr="002E6A59">
        <w:br/>
      </w:r>
      <w:r w:rsidRPr="002E33A0">
        <w:rPr>
          <w:rStyle w:val="HervorhebungenZchn"/>
          <w:lang w:val="de-AT"/>
        </w:rPr>
        <w:t>Honorarfreies Bildmaterial</w:t>
      </w:r>
      <w:r w:rsidRPr="002E33A0">
        <w:rPr>
          <w:rFonts w:ascii="Georgia" w:hAnsi="Georgia"/>
          <w:lang w:val="de-AT"/>
        </w:rPr>
        <w:t xml:space="preserve"> können Sie</w:t>
      </w:r>
      <w:r w:rsidR="00571592">
        <w:rPr>
          <w:rFonts w:ascii="Georgia" w:hAnsi="Georgia"/>
          <w:lang w:val="de-AT"/>
        </w:rPr>
        <w:t xml:space="preserve"> </w:t>
      </w:r>
      <w:hyperlink r:id="rId7" w:history="1">
        <w:r w:rsidR="00571592" w:rsidRPr="00571592">
          <w:rPr>
            <w:rStyle w:val="Hyperlink"/>
            <w:rFonts w:ascii="Georgia" w:hAnsi="Georgia"/>
            <w:b/>
            <w:lang w:val="de-AT"/>
          </w:rPr>
          <w:t>hier</w:t>
        </w:r>
      </w:hyperlink>
      <w:r w:rsidR="00571592">
        <w:rPr>
          <w:rFonts w:ascii="Georgia" w:hAnsi="Georgia"/>
          <w:lang w:val="de-AT"/>
        </w:rPr>
        <w:t xml:space="preserve"> </w:t>
      </w:r>
      <w:r w:rsidRPr="002E33A0">
        <w:rPr>
          <w:rFonts w:ascii="Georgia" w:hAnsi="Georgia"/>
          <w:lang w:val="de-AT"/>
        </w:rPr>
        <w:t>downloaden. Bildnachweis laut Copyright-Vermerk.</w:t>
      </w:r>
    </w:p>
    <w:p w:rsidR="00451CE3" w:rsidRPr="002E6A59" w:rsidRDefault="00451CE3" w:rsidP="00451CE3">
      <w:pPr>
        <w:pStyle w:val="Hervorhebungen"/>
        <w:spacing w:before="0" w:after="0" w:line="360" w:lineRule="auto"/>
        <w:rPr>
          <w:lang w:val="de-AT"/>
        </w:rPr>
      </w:pPr>
      <w:r w:rsidRPr="002E6A59">
        <w:rPr>
          <w:lang w:val="de-AT"/>
        </w:rPr>
        <w:t xml:space="preserve">Kontakt und Rückfragen: </w:t>
      </w:r>
    </w:p>
    <w:p w:rsidR="00451CE3" w:rsidRPr="00451CE3" w:rsidRDefault="00451CE3" w:rsidP="00451CE3">
      <w:pPr>
        <w:spacing w:line="360" w:lineRule="auto"/>
        <w:rPr>
          <w:rFonts w:ascii="Georgia" w:hAnsi="Georgia"/>
        </w:rPr>
      </w:pPr>
      <w:r w:rsidRPr="00451CE3">
        <w:rPr>
          <w:rFonts w:ascii="Georgia" w:hAnsi="Georgia"/>
        </w:rPr>
        <w:t>Region Seefeld – Tirols Hochplateau</w:t>
      </w:r>
      <w:r w:rsidRPr="00451CE3">
        <w:rPr>
          <w:rFonts w:ascii="Georgia" w:hAnsi="Georgia"/>
        </w:rPr>
        <w:br/>
      </w:r>
      <w:r w:rsidRPr="00451CE3">
        <w:t>c/o Nicolas Lair</w:t>
      </w:r>
      <w:r w:rsidRPr="00451CE3">
        <w:br/>
      </w:r>
      <w:proofErr w:type="spellStart"/>
      <w:r w:rsidRPr="002E6A59">
        <w:rPr>
          <w:lang w:val="de-AT"/>
        </w:rPr>
        <w:t>Kirchplatzl</w:t>
      </w:r>
      <w:proofErr w:type="spellEnd"/>
      <w:r w:rsidRPr="002E6A59">
        <w:rPr>
          <w:lang w:val="de-AT"/>
        </w:rPr>
        <w:t xml:space="preserve"> 128a</w:t>
      </w:r>
      <w:r w:rsidRPr="002E6A59">
        <w:rPr>
          <w:lang w:val="de-AT"/>
        </w:rPr>
        <w:tab/>
      </w:r>
      <w:r>
        <w:rPr>
          <w:lang w:val="de-AT"/>
        </w:rPr>
        <w:br/>
      </w:r>
      <w:r w:rsidRPr="002E6A59">
        <w:rPr>
          <w:lang w:val="de-AT"/>
        </w:rPr>
        <w:t>A-6105 Leutasch</w:t>
      </w:r>
      <w:r w:rsidRPr="002E6A59">
        <w:rPr>
          <w:lang w:val="de-AT"/>
        </w:rPr>
        <w:tab/>
      </w:r>
      <w:r w:rsidRPr="002E6A59">
        <w:rPr>
          <w:lang w:val="de-AT"/>
        </w:rPr>
        <w:tab/>
      </w:r>
      <w:r>
        <w:rPr>
          <w:lang w:val="de-AT"/>
        </w:rPr>
        <w:br/>
      </w:r>
      <w:r w:rsidRPr="002E6A59">
        <w:rPr>
          <w:lang w:val="de-AT"/>
        </w:rPr>
        <w:t>M: +43 (0)664 / 621 89 39</w:t>
      </w:r>
      <w:r>
        <w:rPr>
          <w:lang w:val="de-AT"/>
        </w:rPr>
        <w:br/>
      </w:r>
      <w:hyperlink r:id="rId8" w:history="1">
        <w:r w:rsidRPr="00A05BF0">
          <w:rPr>
            <w:rStyle w:val="Hyperlink"/>
            <w:lang w:val="de-AT"/>
          </w:rPr>
          <w:t>nicolas.lair@seefeld.com</w:t>
        </w:r>
      </w:hyperlink>
      <w:r>
        <w:rPr>
          <w:lang w:val="de-AT"/>
        </w:rPr>
        <w:br/>
      </w:r>
      <w:hyperlink r:id="rId9" w:history="1">
        <w:r w:rsidRPr="0034304F">
          <w:rPr>
            <w:rStyle w:val="Hyperlink"/>
            <w:lang w:val="de-AT"/>
          </w:rPr>
          <w:t>https://www.seefeld.com/</w:t>
        </w:r>
      </w:hyperlink>
    </w:p>
    <w:p w:rsidR="007A26AD" w:rsidRDefault="007A26AD"/>
    <w:sectPr w:rsidR="007A26AD" w:rsidSect="00FC624D">
      <w:head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F30" w:rsidRDefault="00920F30">
      <w:pPr>
        <w:spacing w:after="0" w:line="240" w:lineRule="auto"/>
      </w:pPr>
      <w:r>
        <w:separator/>
      </w:r>
    </w:p>
  </w:endnote>
  <w:endnote w:type="continuationSeparator" w:id="0">
    <w:p w:rsidR="00920F30" w:rsidRDefault="00920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F30" w:rsidRDefault="00920F30">
      <w:pPr>
        <w:spacing w:after="0" w:line="240" w:lineRule="auto"/>
      </w:pPr>
      <w:r>
        <w:separator/>
      </w:r>
    </w:p>
  </w:footnote>
  <w:footnote w:type="continuationSeparator" w:id="0">
    <w:p w:rsidR="00920F30" w:rsidRDefault="00920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93538B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79C9B7E" wp14:editId="3E05EB98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CE3"/>
    <w:rsid w:val="00141DE2"/>
    <w:rsid w:val="00145D61"/>
    <w:rsid w:val="001B3ED3"/>
    <w:rsid w:val="00233834"/>
    <w:rsid w:val="0025066C"/>
    <w:rsid w:val="00293043"/>
    <w:rsid w:val="00300525"/>
    <w:rsid w:val="003F235E"/>
    <w:rsid w:val="0045163B"/>
    <w:rsid w:val="00451CE3"/>
    <w:rsid w:val="00512A56"/>
    <w:rsid w:val="00565446"/>
    <w:rsid w:val="00571592"/>
    <w:rsid w:val="005A0BB8"/>
    <w:rsid w:val="005B313A"/>
    <w:rsid w:val="00620281"/>
    <w:rsid w:val="006E5FC6"/>
    <w:rsid w:val="007A26AD"/>
    <w:rsid w:val="007D48D8"/>
    <w:rsid w:val="0088580D"/>
    <w:rsid w:val="00920F30"/>
    <w:rsid w:val="009230C2"/>
    <w:rsid w:val="0093538B"/>
    <w:rsid w:val="00A131C4"/>
    <w:rsid w:val="00A8531F"/>
    <w:rsid w:val="00AD6EB5"/>
    <w:rsid w:val="00B802F0"/>
    <w:rsid w:val="00C22247"/>
    <w:rsid w:val="00CE15DF"/>
    <w:rsid w:val="00D10764"/>
    <w:rsid w:val="00D772A0"/>
    <w:rsid w:val="00E01A56"/>
    <w:rsid w:val="00E27931"/>
    <w:rsid w:val="00E71CA7"/>
    <w:rsid w:val="00F7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1F88F"/>
  <w15:chartTrackingRefBased/>
  <w15:docId w15:val="{52D6740A-FAB0-4DF3-AC96-BF29ABE37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51C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51CE3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451CE3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451CE3"/>
    <w:rPr>
      <w:b/>
    </w:rPr>
  </w:style>
  <w:style w:type="character" w:customStyle="1" w:styleId="FlietextZchn">
    <w:name w:val="Fließtext Zchn"/>
    <w:basedOn w:val="Absatz-Standardschriftart"/>
    <w:link w:val="Flietext"/>
    <w:rsid w:val="00451CE3"/>
    <w:rPr>
      <w:rFonts w:ascii="Georgia" w:hAnsi="Georgia"/>
    </w:rPr>
  </w:style>
  <w:style w:type="character" w:customStyle="1" w:styleId="HervorhebungenZchn">
    <w:name w:val="Hervorhebungen Zchn"/>
    <w:basedOn w:val="FlietextZchn"/>
    <w:link w:val="Hervorhebungen"/>
    <w:rsid w:val="00451CE3"/>
    <w:rPr>
      <w:rFonts w:ascii="Georgia" w:hAnsi="Georgia"/>
      <w:b/>
    </w:rPr>
  </w:style>
  <w:style w:type="paragraph" w:customStyle="1" w:styleId="Subheadline">
    <w:name w:val="Subheadline"/>
    <w:link w:val="SubheadlineZchn"/>
    <w:qFormat/>
    <w:rsid w:val="00451CE3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SubheadlineZchn">
    <w:name w:val="Subheadline Zchn"/>
    <w:basedOn w:val="Absatz-Standardschriftart"/>
    <w:link w:val="Subheadline"/>
    <w:rsid w:val="00451CE3"/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paragraph" w:styleId="Textkrper">
    <w:name w:val="Body Text"/>
    <w:basedOn w:val="Standard"/>
    <w:link w:val="TextkrperZchn"/>
    <w:uiPriority w:val="1"/>
    <w:qFormat/>
    <w:rsid w:val="00451C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451CE3"/>
    <w:rPr>
      <w:rFonts w:ascii="Calibri" w:eastAsia="Calibri" w:hAnsi="Calibri" w:cs="Calibri"/>
      <w:lang w:eastAsia="de-DE" w:bidi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544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54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as.lair@seefeld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ixx.seefeld.com/share/1769966915fdo8V9Z2wYMfg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eefeld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7</cp:revision>
  <dcterms:created xsi:type="dcterms:W3CDTF">2025-01-30T15:12:00Z</dcterms:created>
  <dcterms:modified xsi:type="dcterms:W3CDTF">2026-02-01T17:30:00Z</dcterms:modified>
</cp:coreProperties>
</file>