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44CBD" w:rsidRPr="00A44CBD" w:rsidRDefault="00B07C36" w:rsidP="00A44CBD">
      <w:pPr>
        <w:pStyle w:val="Headline"/>
        <w:spacing w:line="276" w:lineRule="auto"/>
        <w:jc w:val="center"/>
      </w:pPr>
      <w:r>
        <w:t xml:space="preserve">TIROL HAT </w:t>
      </w:r>
      <w:r w:rsidR="00A44CBD">
        <w:t xml:space="preserve">EIN NEUES lauf-EVENT: </w:t>
      </w:r>
      <w:r w:rsidR="00A44CBD">
        <w:br/>
      </w:r>
      <w:r w:rsidR="00A44CBD" w:rsidRPr="00A44CBD">
        <w:t>D</w:t>
      </w:r>
      <w:r>
        <w:t>EN</w:t>
      </w:r>
      <w:r w:rsidR="00A44CBD" w:rsidRPr="00A44CBD">
        <w:t xml:space="preserve"> WINTERTRAIL SEEFELD</w:t>
      </w:r>
    </w:p>
    <w:p w:rsidR="006C2776" w:rsidRPr="007C6A55" w:rsidRDefault="00A44CBD" w:rsidP="006C2776">
      <w:pPr>
        <w:pStyle w:val="Flietext"/>
        <w:jc w:val="center"/>
        <w:rPr>
          <w:rFonts w:ascii="Arial" w:eastAsiaTheme="minorEastAsia" w:hAnsi="Arial" w:cstheme="majorBidi"/>
          <w:caps/>
          <w:spacing w:val="40"/>
          <w:kern w:val="28"/>
        </w:rPr>
      </w:pPr>
      <w:r>
        <w:rPr>
          <w:rStyle w:val="SubheadlineZchn"/>
          <w:sz w:val="22"/>
          <w:szCs w:val="22"/>
        </w:rPr>
        <w:t>TRAILRUNNING IM SCHNEE? ABER SICHER! SPORTLICH &amp; SOLIDARISCH</w:t>
      </w:r>
      <w:r w:rsidR="00B07C36">
        <w:rPr>
          <w:rStyle w:val="SubheadlineZchn"/>
          <w:sz w:val="22"/>
          <w:szCs w:val="22"/>
        </w:rPr>
        <w:t xml:space="preserve"> durch die berge</w:t>
      </w:r>
      <w:r w:rsidR="006C2776">
        <w:rPr>
          <w:rStyle w:val="SubheadlineZchn"/>
          <w:sz w:val="22"/>
          <w:szCs w:val="22"/>
        </w:rPr>
        <w:br/>
      </w:r>
      <w:r w:rsidR="006C2776">
        <w:rPr>
          <w:rStyle w:val="SubheadlineZchn"/>
        </w:rPr>
        <w:br/>
      </w:r>
      <w:r>
        <w:rPr>
          <w:rStyle w:val="SubheadlineZchn"/>
          <w:noProof/>
        </w:rPr>
        <w:drawing>
          <wp:inline distT="0" distB="0" distL="0" distR="0">
            <wp:extent cx="5756275" cy="383794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6275" cy="3837940"/>
                    </a:xfrm>
                    <a:prstGeom prst="rect">
                      <a:avLst/>
                    </a:prstGeom>
                    <a:noFill/>
                    <a:ln>
                      <a:noFill/>
                    </a:ln>
                  </pic:spPr>
                </pic:pic>
              </a:graphicData>
            </a:graphic>
          </wp:inline>
        </w:drawing>
      </w:r>
      <w:r w:rsidR="006C2776">
        <w:rPr>
          <w:lang w:val="de-AT"/>
        </w:rPr>
        <w:br/>
      </w:r>
      <w:r w:rsidR="006C2776" w:rsidRPr="00422CFB">
        <w:rPr>
          <w:sz w:val="18"/>
          <w:szCs w:val="18"/>
          <w:lang w:val="de-AT"/>
        </w:rPr>
        <w:t xml:space="preserve">© </w:t>
      </w:r>
      <w:r w:rsidR="006C2776">
        <w:rPr>
          <w:sz w:val="18"/>
          <w:szCs w:val="18"/>
          <w:lang w:val="de-AT"/>
        </w:rPr>
        <w:t>R</w:t>
      </w:r>
      <w:r w:rsidR="006C2776" w:rsidRPr="009F13A7">
        <w:rPr>
          <w:sz w:val="18"/>
          <w:szCs w:val="18"/>
          <w:lang w:val="de-AT"/>
        </w:rPr>
        <w:t>egion Seefeld</w:t>
      </w:r>
    </w:p>
    <w:p w:rsidR="006C2776" w:rsidRDefault="00B07C36" w:rsidP="006C2776">
      <w:pPr>
        <w:rPr>
          <w:rFonts w:ascii="Georgia" w:hAnsi="Georgia"/>
          <w:b/>
        </w:rPr>
      </w:pPr>
      <w:bookmarkStart w:id="0" w:name="_Hlk191826574"/>
      <w:r w:rsidRPr="00B07C36">
        <w:rPr>
          <w:rFonts w:ascii="Georgia" w:hAnsi="Georgia"/>
          <w:b/>
        </w:rPr>
        <w:t xml:space="preserve">Mit dem </w:t>
      </w:r>
      <w:proofErr w:type="spellStart"/>
      <w:r w:rsidRPr="00B07C36">
        <w:rPr>
          <w:rFonts w:ascii="Georgia" w:hAnsi="Georgia"/>
          <w:b/>
        </w:rPr>
        <w:t>Wintertrail</w:t>
      </w:r>
      <w:proofErr w:type="spellEnd"/>
      <w:r w:rsidRPr="00B07C36">
        <w:rPr>
          <w:rFonts w:ascii="Georgia" w:hAnsi="Georgia"/>
          <w:b/>
        </w:rPr>
        <w:t xml:space="preserve"> Seefeld – </w:t>
      </w:r>
      <w:proofErr w:type="spellStart"/>
      <w:r w:rsidRPr="00B07C36">
        <w:rPr>
          <w:rFonts w:ascii="Georgia" w:hAnsi="Georgia"/>
          <w:b/>
        </w:rPr>
        <w:t>powered</w:t>
      </w:r>
      <w:proofErr w:type="spellEnd"/>
      <w:r w:rsidRPr="00B07C36">
        <w:rPr>
          <w:rFonts w:ascii="Georgia" w:hAnsi="Georgia"/>
          <w:b/>
        </w:rPr>
        <w:t xml:space="preserve"> </w:t>
      </w:r>
      <w:proofErr w:type="spellStart"/>
      <w:r w:rsidRPr="00B07C36">
        <w:rPr>
          <w:rFonts w:ascii="Georgia" w:hAnsi="Georgia"/>
          <w:b/>
        </w:rPr>
        <w:t>by</w:t>
      </w:r>
      <w:proofErr w:type="spellEnd"/>
      <w:r w:rsidRPr="00B07C36">
        <w:rPr>
          <w:rFonts w:ascii="Georgia" w:hAnsi="Georgia"/>
          <w:b/>
        </w:rPr>
        <w:t xml:space="preserve"> Löffler bringt der </w:t>
      </w:r>
      <w:r>
        <w:rPr>
          <w:rFonts w:ascii="Georgia" w:hAnsi="Georgia"/>
          <w:b/>
        </w:rPr>
        <w:t xml:space="preserve">TVB </w:t>
      </w:r>
      <w:r w:rsidRPr="00B07C36">
        <w:rPr>
          <w:rFonts w:ascii="Georgia" w:hAnsi="Georgia"/>
          <w:b/>
        </w:rPr>
        <w:t xml:space="preserve">Seefeld gemeinsam mit erfahrenen Partnern eine neue Facette des Ausdauersports auf das Hochplateau. Am 20. und 21. März 2026 treffen sich passionierte </w:t>
      </w:r>
      <w:proofErr w:type="spellStart"/>
      <w:proofErr w:type="gramStart"/>
      <w:r w:rsidRPr="00B07C36">
        <w:rPr>
          <w:rFonts w:ascii="Georgia" w:hAnsi="Georgia"/>
          <w:b/>
        </w:rPr>
        <w:t>Trailrunner:innen</w:t>
      </w:r>
      <w:proofErr w:type="spellEnd"/>
      <w:proofErr w:type="gramEnd"/>
      <w:r w:rsidRPr="00B07C36">
        <w:rPr>
          <w:rFonts w:ascii="Georgia" w:hAnsi="Georgia"/>
          <w:b/>
        </w:rPr>
        <w:t>, um bei jeder Witterung auf präparierten</w:t>
      </w:r>
      <w:r w:rsidR="00203096">
        <w:rPr>
          <w:rFonts w:ascii="Georgia" w:hAnsi="Georgia"/>
          <w:b/>
        </w:rPr>
        <w:t xml:space="preserve"> </w:t>
      </w:r>
      <w:r w:rsidRPr="00B07C36">
        <w:rPr>
          <w:rFonts w:ascii="Georgia" w:hAnsi="Georgia"/>
          <w:b/>
        </w:rPr>
        <w:t>Trails an ihre Grenzen zu gehen – oder ganz einfach die Bergwelt laufend zu genießen.</w:t>
      </w:r>
      <w:bookmarkStart w:id="1" w:name="_Hlk170812823"/>
      <w:bookmarkStart w:id="2" w:name="_Hlk179210255"/>
    </w:p>
    <w:bookmarkEnd w:id="0"/>
    <w:p w:rsidR="00875779" w:rsidRDefault="00B07C36" w:rsidP="006C2776">
      <w:pPr>
        <w:rPr>
          <w:rFonts w:ascii="Georgia" w:hAnsi="Georgia"/>
        </w:rPr>
      </w:pPr>
      <w:r w:rsidRPr="00566C1F">
        <w:rPr>
          <w:rFonts w:ascii="Georgia" w:hAnsi="Georgia"/>
        </w:rPr>
        <w:t xml:space="preserve">„Wir haben eine ideale Ergänzung zu unserem Langlauf-Angebot gefunden – und unsere Gäste wie auch Einheimischen nehmen unser </w:t>
      </w:r>
      <w:proofErr w:type="spellStart"/>
      <w:r w:rsidRPr="00566C1F">
        <w:rPr>
          <w:rFonts w:ascii="Georgia" w:hAnsi="Georgia"/>
        </w:rPr>
        <w:t>Wintertrailrunning</w:t>
      </w:r>
      <w:proofErr w:type="spellEnd"/>
      <w:r w:rsidRPr="00566C1F">
        <w:rPr>
          <w:rFonts w:ascii="Georgia" w:hAnsi="Georgia"/>
        </w:rPr>
        <w:t xml:space="preserve">-Angebot bereits jetzt begeistert an“, erklärt </w:t>
      </w:r>
      <w:r w:rsidRPr="008709DB">
        <w:rPr>
          <w:rFonts w:ascii="Georgia" w:hAnsi="Georgia"/>
          <w:b/>
        </w:rPr>
        <w:t>Elias Walser</w:t>
      </w:r>
      <w:r w:rsidRPr="00566C1F">
        <w:rPr>
          <w:rFonts w:ascii="Georgia" w:hAnsi="Georgia"/>
        </w:rPr>
        <w:t>, Geschäftsführer des Tourismusverbandes Seefeld.</w:t>
      </w:r>
      <w:r w:rsidRPr="00566C1F">
        <w:rPr>
          <w:rFonts w:ascii="Georgia" w:hAnsi="Georgia"/>
        </w:rPr>
        <w:br/>
        <w:t xml:space="preserve">„Mit der Streckenkonzeption im Winter wie im Sommer können wir nun ganzjährig </w:t>
      </w:r>
      <w:proofErr w:type="spellStart"/>
      <w:r w:rsidRPr="00566C1F">
        <w:rPr>
          <w:rFonts w:ascii="Georgia" w:hAnsi="Georgia"/>
        </w:rPr>
        <w:t>Trailrunning</w:t>
      </w:r>
      <w:proofErr w:type="spellEnd"/>
      <w:r w:rsidRPr="00566C1F">
        <w:rPr>
          <w:rFonts w:ascii="Georgia" w:hAnsi="Georgia"/>
        </w:rPr>
        <w:t xml:space="preserve"> anbieten – 365 Tage im Jahr. Dieses Event ist ein weiterer wichtiger Baustein, um unser nordisches Angebot sinnvoll zu ergänzen und modern zu erweitern.“</w:t>
      </w:r>
    </w:p>
    <w:p w:rsidR="00203096" w:rsidRDefault="00203096" w:rsidP="006C2776">
      <w:pPr>
        <w:rPr>
          <w:rFonts w:ascii="Georgia" w:hAnsi="Georgia"/>
          <w:lang w:eastAsia="de-DE"/>
        </w:rPr>
      </w:pPr>
    </w:p>
    <w:p w:rsidR="00582CCF" w:rsidRPr="00582CCF" w:rsidRDefault="00B07C36" w:rsidP="00582CCF">
      <w:pPr>
        <w:pStyle w:val="Subheadline"/>
        <w:rPr>
          <w:lang w:val="de-AT"/>
        </w:rPr>
      </w:pPr>
      <w:r>
        <w:rPr>
          <w:lang w:val="de-AT"/>
        </w:rPr>
        <w:lastRenderedPageBreak/>
        <w:t>FÜR EINSTEIGER UND PROFIS</w:t>
      </w:r>
    </w:p>
    <w:p w:rsidR="006C2776" w:rsidRDefault="00D23ED4" w:rsidP="00B07C36">
      <w:pPr>
        <w:rPr>
          <w:rFonts w:ascii="Georgia" w:hAnsi="Georgia"/>
          <w:lang w:eastAsia="de-DE"/>
        </w:rPr>
      </w:pPr>
      <w:r>
        <w:rPr>
          <w:rFonts w:ascii="Georgia" w:hAnsi="Georgia"/>
          <w:lang w:eastAsia="de-DE"/>
        </w:rPr>
        <w:t>Am Samstag</w:t>
      </w:r>
      <w:r w:rsidR="00B065A0">
        <w:rPr>
          <w:rFonts w:ascii="Georgia" w:hAnsi="Georgia"/>
          <w:lang w:eastAsia="de-DE"/>
        </w:rPr>
        <w:t>, 21. März</w:t>
      </w:r>
      <w:r>
        <w:rPr>
          <w:rFonts w:ascii="Georgia" w:hAnsi="Georgia"/>
          <w:lang w:eastAsia="de-DE"/>
        </w:rPr>
        <w:t xml:space="preserve"> </w:t>
      </w:r>
      <w:r w:rsidR="008709DB">
        <w:rPr>
          <w:rFonts w:ascii="Georgia" w:hAnsi="Georgia"/>
          <w:lang w:eastAsia="de-DE"/>
        </w:rPr>
        <w:t>können</w:t>
      </w:r>
      <w:r w:rsidR="00B07C36">
        <w:rPr>
          <w:rFonts w:ascii="Georgia" w:hAnsi="Georgia"/>
          <w:lang w:eastAsia="de-DE"/>
        </w:rPr>
        <w:t xml:space="preserve"> Laufbegeisterte</w:t>
      </w:r>
      <w:r w:rsidR="008709DB">
        <w:rPr>
          <w:rFonts w:ascii="Georgia" w:hAnsi="Georgia"/>
          <w:lang w:eastAsia="de-DE"/>
        </w:rPr>
        <w:t xml:space="preserve"> zwischen</w:t>
      </w:r>
      <w:r w:rsidR="00B07C36">
        <w:rPr>
          <w:rFonts w:ascii="Georgia" w:hAnsi="Georgia"/>
          <w:lang w:eastAsia="de-DE"/>
        </w:rPr>
        <w:t xml:space="preserve"> zwei Trails </w:t>
      </w:r>
      <w:r w:rsidR="008709DB">
        <w:rPr>
          <w:rFonts w:ascii="Georgia" w:hAnsi="Georgia"/>
          <w:lang w:eastAsia="de-DE"/>
        </w:rPr>
        <w:t>mit verschiedenen Schwierigkeitsgraden wählen</w:t>
      </w:r>
      <w:r w:rsidR="00B07C36">
        <w:rPr>
          <w:rFonts w:ascii="Georgia" w:hAnsi="Georgia"/>
          <w:lang w:eastAsia="de-DE"/>
        </w:rPr>
        <w:t xml:space="preserve">. </w:t>
      </w:r>
      <w:r w:rsidR="008709DB">
        <w:rPr>
          <w:rFonts w:ascii="Georgia" w:hAnsi="Georgia"/>
          <w:lang w:eastAsia="de-DE"/>
        </w:rPr>
        <w:t xml:space="preserve">Der </w:t>
      </w:r>
      <w:proofErr w:type="spellStart"/>
      <w:r w:rsidR="00B07C36" w:rsidRPr="008709DB">
        <w:rPr>
          <w:rFonts w:ascii="Georgia" w:hAnsi="Georgia"/>
          <w:b/>
          <w:lang w:eastAsia="de-DE"/>
        </w:rPr>
        <w:t>Gschwandtkopf</w:t>
      </w:r>
      <w:proofErr w:type="spellEnd"/>
      <w:r w:rsidR="00B07C36" w:rsidRPr="008709DB">
        <w:rPr>
          <w:rFonts w:ascii="Georgia" w:hAnsi="Georgia"/>
          <w:b/>
          <w:lang w:eastAsia="de-DE"/>
        </w:rPr>
        <w:t xml:space="preserve"> </w:t>
      </w:r>
      <w:proofErr w:type="spellStart"/>
      <w:r w:rsidR="00B07C36" w:rsidRPr="008709DB">
        <w:rPr>
          <w:rFonts w:ascii="Georgia" w:hAnsi="Georgia"/>
          <w:b/>
          <w:lang w:eastAsia="de-DE"/>
        </w:rPr>
        <w:t>Wintertrail</w:t>
      </w:r>
      <w:proofErr w:type="spellEnd"/>
      <w:r w:rsidR="00B07C36">
        <w:rPr>
          <w:rFonts w:ascii="Georgia" w:hAnsi="Georgia"/>
          <w:lang w:eastAsia="de-DE"/>
        </w:rPr>
        <w:t xml:space="preserve"> </w:t>
      </w:r>
      <w:r w:rsidR="008709DB">
        <w:rPr>
          <w:rFonts w:ascii="Georgia" w:hAnsi="Georgia"/>
          <w:lang w:eastAsia="de-DE"/>
        </w:rPr>
        <w:t xml:space="preserve">eignet sich </w:t>
      </w:r>
      <w:r w:rsidR="00B07C36">
        <w:rPr>
          <w:rFonts w:ascii="Georgia" w:hAnsi="Georgia"/>
          <w:lang w:eastAsia="de-DE"/>
        </w:rPr>
        <w:t>mit</w:t>
      </w:r>
      <w:r w:rsidR="00203096">
        <w:rPr>
          <w:rFonts w:ascii="Georgia" w:hAnsi="Georgia"/>
          <w:lang w:eastAsia="de-DE"/>
        </w:rPr>
        <w:t xml:space="preserve"> ca.</w:t>
      </w:r>
      <w:r w:rsidR="00B07C36">
        <w:rPr>
          <w:rFonts w:ascii="Georgia" w:hAnsi="Georgia"/>
          <w:lang w:eastAsia="de-DE"/>
        </w:rPr>
        <w:t xml:space="preserve"> 12 Kilometern und </w:t>
      </w:r>
      <w:r w:rsidR="00203096">
        <w:rPr>
          <w:rFonts w:ascii="Georgia" w:hAnsi="Georgia"/>
          <w:lang w:eastAsia="de-DE"/>
        </w:rPr>
        <w:t>rund 400</w:t>
      </w:r>
      <w:r w:rsidR="00B07C36">
        <w:rPr>
          <w:rFonts w:ascii="Georgia" w:hAnsi="Georgia"/>
          <w:lang w:eastAsia="de-DE"/>
        </w:rPr>
        <w:t xml:space="preserve"> Höhenmetern</w:t>
      </w:r>
      <w:r w:rsidR="008709DB">
        <w:rPr>
          <w:rFonts w:ascii="Georgia" w:hAnsi="Georgia"/>
          <w:lang w:eastAsia="de-DE"/>
        </w:rPr>
        <w:t xml:space="preserve"> perfekt für Einsteiger. Technisch einfach und perfekt präpariert können hier erste Trail-Erfahrungen gesammelt werden. Für erfahrene </w:t>
      </w:r>
      <w:proofErr w:type="spellStart"/>
      <w:proofErr w:type="gramStart"/>
      <w:r w:rsidR="008709DB">
        <w:rPr>
          <w:rFonts w:ascii="Georgia" w:hAnsi="Georgia"/>
          <w:lang w:eastAsia="de-DE"/>
        </w:rPr>
        <w:t>Athlet:innen</w:t>
      </w:r>
      <w:proofErr w:type="spellEnd"/>
      <w:proofErr w:type="gramEnd"/>
      <w:r w:rsidR="008709DB">
        <w:rPr>
          <w:rFonts w:ascii="Georgia" w:hAnsi="Georgia"/>
          <w:lang w:eastAsia="de-DE"/>
        </w:rPr>
        <w:t xml:space="preserve"> bietet sich der </w:t>
      </w:r>
      <w:proofErr w:type="spellStart"/>
      <w:r w:rsidR="008709DB" w:rsidRPr="008709DB">
        <w:rPr>
          <w:rFonts w:ascii="Georgia" w:hAnsi="Georgia"/>
          <w:b/>
          <w:lang w:eastAsia="de-DE"/>
        </w:rPr>
        <w:t>Brunschkopf</w:t>
      </w:r>
      <w:proofErr w:type="spellEnd"/>
      <w:r w:rsidR="008709DB" w:rsidRPr="008709DB">
        <w:rPr>
          <w:rFonts w:ascii="Georgia" w:hAnsi="Georgia"/>
          <w:b/>
          <w:lang w:eastAsia="de-DE"/>
        </w:rPr>
        <w:t xml:space="preserve"> </w:t>
      </w:r>
      <w:proofErr w:type="spellStart"/>
      <w:r w:rsidR="008709DB" w:rsidRPr="008709DB">
        <w:rPr>
          <w:rFonts w:ascii="Georgia" w:hAnsi="Georgia"/>
          <w:b/>
          <w:lang w:eastAsia="de-DE"/>
        </w:rPr>
        <w:t>Wintertrail</w:t>
      </w:r>
      <w:proofErr w:type="spellEnd"/>
      <w:r w:rsidR="008709DB">
        <w:rPr>
          <w:rFonts w:ascii="Georgia" w:hAnsi="Georgia"/>
          <w:lang w:eastAsia="de-DE"/>
        </w:rPr>
        <w:t xml:space="preserve"> an. </w:t>
      </w:r>
      <w:r w:rsidR="00203096">
        <w:rPr>
          <w:rFonts w:ascii="Georgia" w:hAnsi="Georgia"/>
          <w:lang w:eastAsia="de-DE"/>
        </w:rPr>
        <w:t>Ca. 3</w:t>
      </w:r>
      <w:r w:rsidR="000D22C1">
        <w:rPr>
          <w:rFonts w:ascii="Georgia" w:hAnsi="Georgia"/>
          <w:lang w:eastAsia="de-DE"/>
        </w:rPr>
        <w:t>1</w:t>
      </w:r>
      <w:r w:rsidR="008709DB">
        <w:rPr>
          <w:rFonts w:ascii="Georgia" w:hAnsi="Georgia"/>
          <w:lang w:eastAsia="de-DE"/>
        </w:rPr>
        <w:t xml:space="preserve"> Kilometer und</w:t>
      </w:r>
      <w:r w:rsidR="00203096">
        <w:rPr>
          <w:rFonts w:ascii="Georgia" w:hAnsi="Georgia"/>
          <w:lang w:eastAsia="de-DE"/>
        </w:rPr>
        <w:t xml:space="preserve"> </w:t>
      </w:r>
      <w:r w:rsidR="008709DB">
        <w:rPr>
          <w:rFonts w:ascii="Georgia" w:hAnsi="Georgia"/>
          <w:lang w:eastAsia="de-DE"/>
        </w:rPr>
        <w:t>8</w:t>
      </w:r>
      <w:r w:rsidR="00203096">
        <w:rPr>
          <w:rFonts w:ascii="Georgia" w:hAnsi="Georgia"/>
          <w:lang w:eastAsia="de-DE"/>
        </w:rPr>
        <w:t>00</w:t>
      </w:r>
      <w:r w:rsidR="008709DB">
        <w:rPr>
          <w:rFonts w:ascii="Georgia" w:hAnsi="Georgia"/>
          <w:lang w:eastAsia="de-DE"/>
        </w:rPr>
        <w:t xml:space="preserve"> Höhenmeter mit fordernden Abschnitten eignen sich ideal zum Saisoneinstieg. </w:t>
      </w:r>
    </w:p>
    <w:p w:rsidR="008709DB" w:rsidRDefault="008709DB" w:rsidP="00B065A0">
      <w:pPr>
        <w:pStyle w:val="HervorhebungKitschText"/>
        <w:rPr>
          <w:rFonts w:ascii="Georgia" w:hAnsi="Georgia"/>
        </w:rPr>
      </w:pPr>
      <w:r w:rsidRPr="00566C1F">
        <w:rPr>
          <w:rFonts w:ascii="Georgia" w:hAnsi="Georgia"/>
        </w:rPr>
        <w:t xml:space="preserve">„Die Trailrunner sind absolut wetterfest – und sie werden bei diesem Event definitiv zwei Distanzen vorfinden, die den idealen Start in die </w:t>
      </w:r>
      <w:proofErr w:type="spellStart"/>
      <w:r w:rsidRPr="00566C1F">
        <w:rPr>
          <w:rFonts w:ascii="Georgia" w:hAnsi="Georgia"/>
        </w:rPr>
        <w:t>Trailrunning</w:t>
      </w:r>
      <w:proofErr w:type="spellEnd"/>
      <w:r w:rsidRPr="00566C1F">
        <w:rPr>
          <w:rFonts w:ascii="Georgia" w:hAnsi="Georgia"/>
        </w:rPr>
        <w:t xml:space="preserve">-Saison bilden“, so </w:t>
      </w:r>
      <w:r w:rsidRPr="008709DB">
        <w:rPr>
          <w:rFonts w:ascii="Georgia" w:hAnsi="Georgia"/>
          <w:b/>
        </w:rPr>
        <w:t xml:space="preserve">Gerhard </w:t>
      </w:r>
      <w:proofErr w:type="spellStart"/>
      <w:r w:rsidRPr="008709DB">
        <w:rPr>
          <w:rFonts w:ascii="Georgia" w:hAnsi="Georgia"/>
          <w:b/>
        </w:rPr>
        <w:t>Gstettner</w:t>
      </w:r>
      <w:proofErr w:type="spellEnd"/>
      <w:r w:rsidRPr="00566C1F">
        <w:rPr>
          <w:rFonts w:ascii="Georgia" w:hAnsi="Georgia"/>
        </w:rPr>
        <w:t>, Rennleiter und Mit</w:t>
      </w:r>
      <w:r w:rsidR="00BC0D1F">
        <w:rPr>
          <w:rFonts w:ascii="Georgia" w:hAnsi="Georgia"/>
        </w:rPr>
        <w:t>-I</w:t>
      </w:r>
      <w:r w:rsidRPr="00566C1F">
        <w:rPr>
          <w:rFonts w:ascii="Georgia" w:hAnsi="Georgia"/>
        </w:rPr>
        <w:t>nitiator des Events.</w:t>
      </w:r>
    </w:p>
    <w:p w:rsidR="006C2776" w:rsidRDefault="006C2776" w:rsidP="006C2776">
      <w:pPr>
        <w:rPr>
          <w:rFonts w:ascii="Georgia" w:hAnsi="Georgia"/>
          <w:lang w:eastAsia="de-DE"/>
        </w:rPr>
      </w:pPr>
    </w:p>
    <w:p w:rsidR="006C2776" w:rsidRPr="008709DB" w:rsidRDefault="008709DB" w:rsidP="006C2776">
      <w:pPr>
        <w:pStyle w:val="Subheadline"/>
        <w:rPr>
          <w:lang w:val="en-GB"/>
        </w:rPr>
      </w:pPr>
      <w:r w:rsidRPr="008709DB">
        <w:rPr>
          <w:lang w:val="en-GB"/>
        </w:rPr>
        <w:t>Night-Run: Community &amp; Chari</w:t>
      </w:r>
      <w:r w:rsidR="00E2768E">
        <w:rPr>
          <w:lang w:val="en-GB"/>
        </w:rPr>
        <w:t>t</w:t>
      </w:r>
      <w:r w:rsidRPr="008709DB">
        <w:rPr>
          <w:lang w:val="en-GB"/>
        </w:rPr>
        <w:t>y z</w:t>
      </w:r>
      <w:r>
        <w:rPr>
          <w:lang w:val="en-GB"/>
        </w:rPr>
        <w:t>um Auftakt</w:t>
      </w:r>
    </w:p>
    <w:p w:rsidR="008709DB" w:rsidRDefault="008709DB" w:rsidP="008709DB">
      <w:pPr>
        <w:pStyle w:val="HervorhebungKitschText"/>
        <w:rPr>
          <w:rFonts w:ascii="Georgia" w:hAnsi="Georgia"/>
        </w:rPr>
      </w:pPr>
      <w:r w:rsidRPr="00566C1F">
        <w:rPr>
          <w:rFonts w:ascii="Georgia" w:hAnsi="Georgia"/>
        </w:rPr>
        <w:t>Am Vorabend,</w:t>
      </w:r>
      <w:r w:rsidR="00B065A0">
        <w:rPr>
          <w:rFonts w:ascii="Georgia" w:hAnsi="Georgia"/>
        </w:rPr>
        <w:t xml:space="preserve"> dem</w:t>
      </w:r>
      <w:r w:rsidRPr="00566C1F">
        <w:rPr>
          <w:rFonts w:ascii="Georgia" w:hAnsi="Georgia"/>
        </w:rPr>
        <w:t xml:space="preserve"> 20. März, eröffnet ein ganz besonderes Format das</w:t>
      </w:r>
      <w:r>
        <w:rPr>
          <w:rFonts w:ascii="Georgia" w:hAnsi="Georgia"/>
        </w:rPr>
        <w:t xml:space="preserve"> </w:t>
      </w:r>
      <w:r w:rsidRPr="00566C1F">
        <w:rPr>
          <w:rFonts w:ascii="Georgia" w:hAnsi="Georgia"/>
        </w:rPr>
        <w:t xml:space="preserve">Eventwochenende: der Night-Run mit </w:t>
      </w:r>
      <w:r w:rsidR="00203096">
        <w:rPr>
          <w:rFonts w:ascii="Georgia" w:hAnsi="Georgia"/>
        </w:rPr>
        <w:t xml:space="preserve">rund </w:t>
      </w:r>
      <w:r w:rsidRPr="00566C1F">
        <w:rPr>
          <w:rFonts w:ascii="Georgia" w:hAnsi="Georgia"/>
        </w:rPr>
        <w:t xml:space="preserve">6 Kilometern und </w:t>
      </w:r>
      <w:r w:rsidR="00203096">
        <w:rPr>
          <w:rFonts w:ascii="Georgia" w:hAnsi="Georgia"/>
        </w:rPr>
        <w:t>knapp über 100</w:t>
      </w:r>
      <w:r w:rsidRPr="00566C1F">
        <w:rPr>
          <w:rFonts w:ascii="Georgia" w:hAnsi="Georgia"/>
        </w:rPr>
        <w:t xml:space="preserve"> Höhenmetern.</w:t>
      </w:r>
      <w:r>
        <w:rPr>
          <w:rFonts w:ascii="Georgia" w:hAnsi="Georgia"/>
        </w:rPr>
        <w:t xml:space="preserve"> </w:t>
      </w:r>
      <w:r w:rsidR="00BC0D1F" w:rsidRPr="00BC0D1F">
        <w:rPr>
          <w:rFonts w:ascii="Georgia" w:hAnsi="Georgia"/>
        </w:rPr>
        <w:t xml:space="preserve">Dieser Community Run ohne </w:t>
      </w:r>
      <w:proofErr w:type="spellStart"/>
      <w:r w:rsidR="00BC0D1F" w:rsidRPr="00BC0D1F">
        <w:rPr>
          <w:rFonts w:ascii="Georgia" w:hAnsi="Georgia"/>
        </w:rPr>
        <w:t>Zeitnehmung</w:t>
      </w:r>
      <w:proofErr w:type="spellEnd"/>
      <w:r w:rsidR="00BC0D1F" w:rsidRPr="00BC0D1F">
        <w:rPr>
          <w:rFonts w:ascii="Georgia" w:hAnsi="Georgia"/>
        </w:rPr>
        <w:t xml:space="preserve"> steht ganz im Zeichen des Miteinanders – und des Helfens: Die Startgelder gehen vollständig an das Projekt </w:t>
      </w:r>
      <w:r w:rsidR="00BC0D1F" w:rsidRPr="00BC0D1F">
        <w:rPr>
          <w:rFonts w:ascii="Georgia" w:hAnsi="Georgia"/>
          <w:b/>
        </w:rPr>
        <w:t>Arche Herzensbrücken</w:t>
      </w:r>
      <w:r w:rsidR="00BC0D1F" w:rsidRPr="00BC0D1F">
        <w:rPr>
          <w:rFonts w:ascii="Georgia" w:hAnsi="Georgia"/>
        </w:rPr>
        <w:t xml:space="preserve"> in Seefeld.</w:t>
      </w:r>
    </w:p>
    <w:p w:rsidR="008709DB" w:rsidRPr="00566C1F" w:rsidRDefault="008709DB" w:rsidP="008709DB">
      <w:pPr>
        <w:pStyle w:val="HervorhebungKitschText"/>
        <w:rPr>
          <w:rFonts w:ascii="Georgia" w:hAnsi="Georgia"/>
        </w:rPr>
      </w:pPr>
    </w:p>
    <w:p w:rsidR="008709DB" w:rsidRPr="00566C1F" w:rsidRDefault="008709DB" w:rsidP="008709DB">
      <w:pPr>
        <w:pStyle w:val="HervorhebungKitschText"/>
        <w:rPr>
          <w:rFonts w:ascii="Georgia" w:hAnsi="Georgia"/>
        </w:rPr>
      </w:pPr>
      <w:r w:rsidRPr="00566C1F">
        <w:rPr>
          <w:rFonts w:ascii="Georgia" w:hAnsi="Georgia"/>
        </w:rPr>
        <w:t>Die Arche Herzensbrücken bietet erkrankten Kindern sowie deren Eltern und Geschwistern dringend benötigte Auszeiten und individuelle Betreuung. In einem familiär geführten ehemaligen Hotel in Seefeld finden die Familien aus dem gesamten deutschsprachigen Raum einen geschützten Ort, an dem Pflege, Entlastung und gemeinsame Erlebnisse im Mittelpunkt stehen.</w:t>
      </w:r>
    </w:p>
    <w:p w:rsidR="008709DB" w:rsidRPr="00566C1F" w:rsidRDefault="008709DB" w:rsidP="008709DB">
      <w:pPr>
        <w:pStyle w:val="HervorhebungKitschText"/>
        <w:rPr>
          <w:rFonts w:ascii="Georgia" w:hAnsi="Georgia"/>
        </w:rPr>
      </w:pPr>
    </w:p>
    <w:p w:rsidR="008709DB" w:rsidRDefault="008709DB" w:rsidP="00B065A0">
      <w:pPr>
        <w:pStyle w:val="HervorhebungKitschText"/>
        <w:rPr>
          <w:rFonts w:ascii="Georgia" w:hAnsi="Georgia"/>
        </w:rPr>
      </w:pPr>
      <w:r w:rsidRPr="00566C1F">
        <w:rPr>
          <w:rFonts w:ascii="Georgia" w:hAnsi="Georgia"/>
        </w:rPr>
        <w:t>Der Night-Run verbindet sportliche Bewegung mit einem sozialen Zweck – ein Start in das Wochenende, der bewegt.</w:t>
      </w:r>
      <w:r w:rsidR="00B065A0">
        <w:rPr>
          <w:rFonts w:ascii="Georgia" w:hAnsi="Georgia"/>
        </w:rPr>
        <w:br/>
      </w:r>
    </w:p>
    <w:p w:rsidR="006C2776" w:rsidRPr="008709DB" w:rsidRDefault="008709DB" w:rsidP="008709DB">
      <w:pPr>
        <w:rPr>
          <w:rFonts w:ascii="Georgia" w:hAnsi="Georgia"/>
          <w:lang w:eastAsia="de-DE"/>
        </w:rPr>
      </w:pPr>
      <w:r>
        <w:rPr>
          <w:rFonts w:ascii="Georgia" w:hAnsi="Georgia"/>
          <w:lang w:eastAsia="de-DE"/>
        </w:rPr>
        <w:t xml:space="preserve">Alle wichtigen Infos zum Event </w:t>
      </w:r>
      <w:r w:rsidR="00203096">
        <w:rPr>
          <w:rFonts w:ascii="Georgia" w:hAnsi="Georgia"/>
          <w:lang w:eastAsia="de-DE"/>
        </w:rPr>
        <w:t>gibt‘s</w:t>
      </w:r>
      <w:r>
        <w:rPr>
          <w:rFonts w:ascii="Georgia" w:hAnsi="Georgia"/>
          <w:lang w:eastAsia="de-DE"/>
        </w:rPr>
        <w:t xml:space="preserve"> hier: </w:t>
      </w:r>
      <w:hyperlink r:id="rId8" w:history="1">
        <w:proofErr w:type="spellStart"/>
        <w:r w:rsidRPr="008709DB">
          <w:rPr>
            <w:rStyle w:val="Hyperlink"/>
            <w:rFonts w:ascii="Georgia" w:hAnsi="Georgia"/>
          </w:rPr>
          <w:t>Wintertrail</w:t>
        </w:r>
        <w:proofErr w:type="spellEnd"/>
        <w:r w:rsidRPr="008709DB">
          <w:rPr>
            <w:rStyle w:val="Hyperlink"/>
            <w:rFonts w:ascii="Georgia" w:hAnsi="Georgia"/>
          </w:rPr>
          <w:t xml:space="preserve"> Seefeld – </w:t>
        </w:r>
        <w:proofErr w:type="spellStart"/>
        <w:r w:rsidRPr="008709DB">
          <w:rPr>
            <w:rStyle w:val="Hyperlink"/>
            <w:rFonts w:ascii="Georgia" w:hAnsi="Georgia"/>
          </w:rPr>
          <w:t>powered</w:t>
        </w:r>
        <w:proofErr w:type="spellEnd"/>
        <w:r w:rsidRPr="008709DB">
          <w:rPr>
            <w:rStyle w:val="Hyperlink"/>
            <w:rFonts w:ascii="Georgia" w:hAnsi="Georgia"/>
          </w:rPr>
          <w:t xml:space="preserve"> </w:t>
        </w:r>
        <w:proofErr w:type="spellStart"/>
        <w:r w:rsidRPr="008709DB">
          <w:rPr>
            <w:rStyle w:val="Hyperlink"/>
            <w:rFonts w:ascii="Georgia" w:hAnsi="Georgia"/>
          </w:rPr>
          <w:t>by</w:t>
        </w:r>
        <w:proofErr w:type="spellEnd"/>
        <w:r w:rsidRPr="008709DB">
          <w:rPr>
            <w:rStyle w:val="Hyperlink"/>
            <w:rFonts w:ascii="Georgia" w:hAnsi="Georgia"/>
          </w:rPr>
          <w:t xml:space="preserve"> Löffler</w:t>
        </w:r>
      </w:hyperlink>
      <w:r w:rsidR="0047305E">
        <w:rPr>
          <w:rFonts w:ascii="Georgia" w:hAnsi="Georgia"/>
          <w:lang w:eastAsia="de-DE"/>
        </w:rPr>
        <w:t xml:space="preserve"> </w:t>
      </w:r>
      <w:r w:rsidR="006E67CB" w:rsidRPr="00D6653C">
        <w:rPr>
          <w:rFonts w:ascii="Georgia" w:hAnsi="Georgia"/>
        </w:rPr>
        <w:t xml:space="preserve"> </w:t>
      </w:r>
      <w:bookmarkEnd w:id="1"/>
    </w:p>
    <w:tbl>
      <w:tblPr>
        <w:tblStyle w:val="Tabellenraster1"/>
        <w:tblW w:w="0" w:type="auto"/>
        <w:tblLook w:val="04A0" w:firstRow="1" w:lastRow="0" w:firstColumn="1" w:lastColumn="0" w:noHBand="0" w:noVBand="1"/>
      </w:tblPr>
      <w:tblGrid>
        <w:gridCol w:w="9060"/>
      </w:tblGrid>
      <w:tr w:rsidR="006C2776" w:rsidRPr="009B094D" w:rsidTr="00245A16">
        <w:tc>
          <w:tcPr>
            <w:tcW w:w="9060" w:type="dxa"/>
          </w:tcPr>
          <w:p w:rsidR="006C2776" w:rsidRPr="0000391C" w:rsidRDefault="006C2776" w:rsidP="00245A16">
            <w:pPr>
              <w:rPr>
                <w:rFonts w:ascii="Georgia" w:hAnsi="Georgia"/>
                <w:sz w:val="22"/>
                <w:szCs w:val="22"/>
                <w:lang w:val="de-DE"/>
              </w:rPr>
            </w:pPr>
          </w:p>
        </w:tc>
      </w:tr>
    </w:tbl>
    <w:bookmarkEnd w:id="2"/>
    <w:p w:rsidR="006C2776" w:rsidRPr="00B065A0" w:rsidRDefault="004654A1" w:rsidP="00B065A0">
      <w:pPr>
        <w:spacing w:line="360" w:lineRule="auto"/>
        <w:rPr>
          <w:rFonts w:ascii="Georgia" w:hAnsi="Georgia"/>
          <w:b/>
          <w:lang w:val="de-AT"/>
        </w:rPr>
      </w:pPr>
      <w:r>
        <w:rPr>
          <w:noProof/>
          <w:szCs w:val="18"/>
        </w:rPr>
        <w:drawing>
          <wp:anchor distT="0" distB="0" distL="114300" distR="114300" simplePos="0" relativeHeight="251660288" behindDoc="1" locked="0" layoutInCell="1" allowOverlap="1">
            <wp:simplePos x="0" y="0"/>
            <wp:positionH relativeFrom="margin">
              <wp:posOffset>2606040</wp:posOffset>
            </wp:positionH>
            <wp:positionV relativeFrom="paragraph">
              <wp:posOffset>485140</wp:posOffset>
            </wp:positionV>
            <wp:extent cx="2437765" cy="803978"/>
            <wp:effectExtent l="0" t="0" r="635"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7765" cy="803978"/>
                    </a:xfrm>
                    <a:prstGeom prst="rect">
                      <a:avLst/>
                    </a:prstGeom>
                    <a:noFill/>
                    <a:ln>
                      <a:noFill/>
                    </a:ln>
                  </pic:spPr>
                </pic:pic>
              </a:graphicData>
            </a:graphic>
            <wp14:sizeRelH relativeFrom="page">
              <wp14:pctWidth>0</wp14:pctWidth>
            </wp14:sizeRelH>
            <wp14:sizeRelV relativeFrom="page">
              <wp14:pctHeight>0</wp14:pctHeight>
            </wp14:sizeRelV>
          </wp:anchor>
        </w:drawing>
      </w:r>
      <w:r w:rsidR="006C2776" w:rsidRPr="00904D11">
        <w:rPr>
          <w:rStyle w:val="HervorhebungenZchn"/>
          <w:lang w:val="de-AT"/>
        </w:rPr>
        <w:t>Honorarfreies Bildmaterial</w:t>
      </w:r>
      <w:r w:rsidR="006C2776" w:rsidRPr="00904D11">
        <w:rPr>
          <w:rFonts w:ascii="Georgia" w:hAnsi="Georgia"/>
          <w:lang w:val="de-AT"/>
        </w:rPr>
        <w:t xml:space="preserve"> können Si</w:t>
      </w:r>
      <w:r w:rsidR="006C2776">
        <w:rPr>
          <w:rFonts w:ascii="Georgia" w:hAnsi="Georgia"/>
          <w:lang w:val="de-AT"/>
        </w:rPr>
        <w:t>e</w:t>
      </w:r>
      <w:r w:rsidR="008709DB">
        <w:rPr>
          <w:rFonts w:ascii="Georgia" w:hAnsi="Georgia"/>
          <w:lang w:val="de-AT"/>
        </w:rPr>
        <w:t xml:space="preserve"> </w:t>
      </w:r>
      <w:hyperlink r:id="rId10" w:history="1">
        <w:r w:rsidR="008709DB" w:rsidRPr="00BC0D1F">
          <w:rPr>
            <w:rStyle w:val="Hyperlink"/>
            <w:rFonts w:ascii="Georgia" w:hAnsi="Georgia"/>
            <w:b/>
            <w:lang w:val="de-AT"/>
          </w:rPr>
          <w:t>hier</w:t>
        </w:r>
      </w:hyperlink>
      <w:r w:rsidR="00573EC2">
        <w:rPr>
          <w:rFonts w:ascii="Georgia" w:hAnsi="Georgia"/>
          <w:lang w:val="de-AT"/>
        </w:rPr>
        <w:t xml:space="preserve"> </w:t>
      </w:r>
      <w:r w:rsidR="006C2776" w:rsidRPr="00904D11">
        <w:rPr>
          <w:rFonts w:ascii="Georgia" w:hAnsi="Georgia"/>
          <w:lang w:val="de-AT"/>
        </w:rPr>
        <w:t>downloaden. Bildnachweis laut Copyright-Vermerk.</w:t>
      </w:r>
    </w:p>
    <w:p w:rsidR="006C2776" w:rsidRPr="00BC0D1F" w:rsidRDefault="006C2776" w:rsidP="00BC0D1F">
      <w:pPr>
        <w:pStyle w:val="Hervorhebungen"/>
        <w:spacing w:before="0" w:after="0" w:line="360" w:lineRule="auto"/>
        <w:rPr>
          <w:lang w:val="de-AT"/>
        </w:rPr>
      </w:pPr>
      <w:r w:rsidRPr="00904D11">
        <w:rPr>
          <w:lang w:val="de-AT"/>
        </w:rPr>
        <w:t xml:space="preserve">Kontakt und Rückfragen: </w:t>
      </w:r>
    </w:p>
    <w:p w:rsidR="006C2776" w:rsidRPr="004654A1" w:rsidRDefault="00BC0D1F" w:rsidP="00BC0D1F">
      <w:pPr>
        <w:pStyle w:val="Flietext"/>
        <w:spacing w:before="0" w:after="0" w:line="360" w:lineRule="auto"/>
        <w:jc w:val="both"/>
      </w:pPr>
      <w:r w:rsidRPr="004654A1">
        <w:t xml:space="preserve">Gerhard </w:t>
      </w:r>
      <w:proofErr w:type="spellStart"/>
      <w:r w:rsidRPr="004654A1">
        <w:t>Gstettner</w:t>
      </w:r>
      <w:proofErr w:type="spellEnd"/>
    </w:p>
    <w:p w:rsidR="006C2776" w:rsidRPr="00203096" w:rsidRDefault="004654A1" w:rsidP="006C2776">
      <w:pPr>
        <w:pStyle w:val="WebsiteTextMediumItalic"/>
        <w:spacing w:line="360" w:lineRule="auto"/>
        <w:rPr>
          <w:szCs w:val="18"/>
        </w:rPr>
      </w:pPr>
      <w:r>
        <w:rPr>
          <w:noProof/>
          <w:lang w:val="en-GB"/>
        </w:rPr>
        <w:drawing>
          <wp:anchor distT="0" distB="0" distL="114300" distR="114300" simplePos="0" relativeHeight="251659264" behindDoc="1" locked="0" layoutInCell="1" allowOverlap="1">
            <wp:simplePos x="0" y="0"/>
            <wp:positionH relativeFrom="margin">
              <wp:posOffset>3700780</wp:posOffset>
            </wp:positionH>
            <wp:positionV relativeFrom="paragraph">
              <wp:posOffset>29845</wp:posOffset>
            </wp:positionV>
            <wp:extent cx="2279015" cy="1518920"/>
            <wp:effectExtent l="0" t="0" r="6985" b="508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79015" cy="151892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BC0D1F" w:rsidRPr="00BC0D1F">
        <w:rPr>
          <w:szCs w:val="18"/>
        </w:rPr>
        <w:t>office@gstettner.tirol</w:t>
      </w:r>
      <w:proofErr w:type="spellEnd"/>
    </w:p>
    <w:p w:rsidR="00195F12" w:rsidRPr="00203096" w:rsidRDefault="004654A1" w:rsidP="00B065A0">
      <w:pPr>
        <w:pStyle w:val="WebsiteTextMediumItalic"/>
        <w:spacing w:line="360" w:lineRule="auto"/>
        <w:rPr>
          <w:szCs w:val="18"/>
        </w:rPr>
      </w:pPr>
      <w:r>
        <w:rPr>
          <w:noProof/>
        </w:rPr>
        <w:drawing>
          <wp:anchor distT="0" distB="0" distL="114300" distR="114300" simplePos="0" relativeHeight="251661312" behindDoc="1" locked="0" layoutInCell="1" allowOverlap="1">
            <wp:simplePos x="0" y="0"/>
            <wp:positionH relativeFrom="margin">
              <wp:posOffset>2232025</wp:posOffset>
            </wp:positionH>
            <wp:positionV relativeFrom="paragraph">
              <wp:posOffset>6350</wp:posOffset>
            </wp:positionV>
            <wp:extent cx="1720850" cy="114681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20850" cy="1146810"/>
                    </a:xfrm>
                    <a:prstGeom prst="rect">
                      <a:avLst/>
                    </a:prstGeom>
                    <a:noFill/>
                    <a:ln>
                      <a:noFill/>
                    </a:ln>
                  </pic:spPr>
                </pic:pic>
              </a:graphicData>
            </a:graphic>
            <wp14:sizeRelH relativeFrom="page">
              <wp14:pctWidth>0</wp14:pctWidth>
            </wp14:sizeRelH>
            <wp14:sizeRelV relativeFrom="page">
              <wp14:pctHeight>0</wp14:pctHeight>
            </wp14:sizeRelV>
          </wp:anchor>
        </w:drawing>
      </w:r>
      <w:r w:rsidR="00BC0D1F" w:rsidRPr="00BC0D1F">
        <w:rPr>
          <w:szCs w:val="18"/>
        </w:rPr>
        <w:t>+43 660 456 356 1</w:t>
      </w:r>
      <w:bookmarkStart w:id="3" w:name="_GoBack"/>
      <w:bookmarkEnd w:id="3"/>
    </w:p>
    <w:sectPr w:rsidR="00195F12" w:rsidRPr="00203096" w:rsidSect="00FC624D">
      <w:headerReference w:type="default" r:id="rId13"/>
      <w:footerReference w:type="default" r:id="rId14"/>
      <w:pgSz w:w="11906" w:h="16838"/>
      <w:pgMar w:top="1417" w:right="1417" w:bottom="1134" w:left="1417" w:header="2154"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57DF7" w:rsidRDefault="00757DF7">
      <w:pPr>
        <w:spacing w:after="0" w:line="240" w:lineRule="auto"/>
      </w:pPr>
      <w:r>
        <w:separator/>
      </w:r>
    </w:p>
  </w:endnote>
  <w:endnote w:type="continuationSeparator" w:id="0">
    <w:p w:rsidR="00757DF7" w:rsidRDefault="00757D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Kitsch Text Medium">
    <w:panose1 w:val="00000600000000000000"/>
    <w:charset w:val="00"/>
    <w:family w:val="modern"/>
    <w:notTrueType/>
    <w:pitch w:val="variable"/>
    <w:sig w:usb0="80000287" w:usb1="00008001"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61A9" w:rsidRDefault="00757DF7">
    <w:pPr>
      <w:pStyle w:val="Fuzeile"/>
    </w:pPr>
  </w:p>
  <w:p w:rsidR="00E261A9" w:rsidRDefault="00757DF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57DF7" w:rsidRDefault="00757DF7">
      <w:pPr>
        <w:spacing w:after="0" w:line="240" w:lineRule="auto"/>
      </w:pPr>
      <w:r>
        <w:separator/>
      </w:r>
    </w:p>
  </w:footnote>
  <w:footnote w:type="continuationSeparator" w:id="0">
    <w:p w:rsidR="00757DF7" w:rsidRDefault="00757D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624D" w:rsidRPr="001E6894" w:rsidRDefault="00526356" w:rsidP="00EF68E8">
    <w:r>
      <w:rPr>
        <w:noProof/>
        <w:lang w:eastAsia="de-DE"/>
      </w:rPr>
      <w:drawing>
        <wp:anchor distT="0" distB="0" distL="114300" distR="114300" simplePos="0" relativeHeight="251659264" behindDoc="1" locked="0" layoutInCell="1" allowOverlap="1" wp14:anchorId="2B0CCE07" wp14:editId="25489AF7">
          <wp:simplePos x="0" y="0"/>
          <wp:positionH relativeFrom="page">
            <wp:align>right</wp:align>
          </wp:positionH>
          <wp:positionV relativeFrom="paragraph">
            <wp:posOffset>-1365885</wp:posOffset>
          </wp:positionV>
          <wp:extent cx="7558736" cy="10691545"/>
          <wp:effectExtent l="0" t="0" r="444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efpapiervorlage_2022_CMYK.jpg"/>
                  <pic:cNvPicPr/>
                </pic:nvPicPr>
                <pic:blipFill>
                  <a:blip r:embed="rId1">
                    <a:extLst>
                      <a:ext uri="{28A0092B-C50C-407E-A947-70E740481C1C}">
                        <a14:useLocalDpi xmlns:a14="http://schemas.microsoft.com/office/drawing/2010/main" val="0"/>
                      </a:ext>
                    </a:extLst>
                  </a:blip>
                  <a:stretch>
                    <a:fillRect/>
                  </a:stretch>
                </pic:blipFill>
                <pic:spPr>
                  <a:xfrm>
                    <a:off x="0" y="0"/>
                    <a:ext cx="7558736" cy="1069154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776"/>
    <w:rsid w:val="00026804"/>
    <w:rsid w:val="000D22C1"/>
    <w:rsid w:val="00195F12"/>
    <w:rsid w:val="001B43C9"/>
    <w:rsid w:val="00203096"/>
    <w:rsid w:val="002B31DB"/>
    <w:rsid w:val="00300164"/>
    <w:rsid w:val="0036407A"/>
    <w:rsid w:val="003734DF"/>
    <w:rsid w:val="00421A73"/>
    <w:rsid w:val="00446A71"/>
    <w:rsid w:val="004654A1"/>
    <w:rsid w:val="004667E7"/>
    <w:rsid w:val="0047305E"/>
    <w:rsid w:val="004F0156"/>
    <w:rsid w:val="00526356"/>
    <w:rsid w:val="00573EC2"/>
    <w:rsid w:val="00582CCF"/>
    <w:rsid w:val="00602364"/>
    <w:rsid w:val="006C2776"/>
    <w:rsid w:val="006E67CB"/>
    <w:rsid w:val="007229F8"/>
    <w:rsid w:val="00757DF7"/>
    <w:rsid w:val="00867D1B"/>
    <w:rsid w:val="008709DB"/>
    <w:rsid w:val="00875779"/>
    <w:rsid w:val="008C6609"/>
    <w:rsid w:val="008E5A38"/>
    <w:rsid w:val="00931AF9"/>
    <w:rsid w:val="00964952"/>
    <w:rsid w:val="0097358C"/>
    <w:rsid w:val="009756F8"/>
    <w:rsid w:val="009F2F95"/>
    <w:rsid w:val="00A14D65"/>
    <w:rsid w:val="00A37814"/>
    <w:rsid w:val="00A44CBD"/>
    <w:rsid w:val="00B065A0"/>
    <w:rsid w:val="00B07C36"/>
    <w:rsid w:val="00BC0D1F"/>
    <w:rsid w:val="00CA6265"/>
    <w:rsid w:val="00D23ED4"/>
    <w:rsid w:val="00D44367"/>
    <w:rsid w:val="00D52690"/>
    <w:rsid w:val="00D6653C"/>
    <w:rsid w:val="00D971CF"/>
    <w:rsid w:val="00DC0544"/>
    <w:rsid w:val="00DF7A08"/>
    <w:rsid w:val="00E2768E"/>
    <w:rsid w:val="00E8608F"/>
    <w:rsid w:val="00F158DC"/>
    <w:rsid w:val="00F5558C"/>
    <w:rsid w:val="00FE5D2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9B14608-F8DE-436B-830E-EE2B1E862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6C2776"/>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6C2776"/>
    <w:rPr>
      <w:color w:val="0563C1" w:themeColor="hyperlink"/>
      <w:u w:val="single"/>
    </w:rPr>
  </w:style>
  <w:style w:type="paragraph" w:customStyle="1" w:styleId="Flietext">
    <w:name w:val="Fließtext"/>
    <w:link w:val="FlietextZchn"/>
    <w:qFormat/>
    <w:rsid w:val="006C2776"/>
    <w:pPr>
      <w:spacing w:before="360" w:after="360" w:line="276" w:lineRule="auto"/>
    </w:pPr>
    <w:rPr>
      <w:rFonts w:ascii="Georgia" w:hAnsi="Georgia"/>
    </w:rPr>
  </w:style>
  <w:style w:type="paragraph" w:customStyle="1" w:styleId="Hervorhebungen">
    <w:name w:val="Hervorhebungen"/>
    <w:basedOn w:val="Flietext"/>
    <w:link w:val="HervorhebungenZchn"/>
    <w:qFormat/>
    <w:rsid w:val="006C2776"/>
    <w:rPr>
      <w:b/>
    </w:rPr>
  </w:style>
  <w:style w:type="character" w:customStyle="1" w:styleId="FlietextZchn">
    <w:name w:val="Fließtext Zchn"/>
    <w:basedOn w:val="Absatz-Standardschriftart"/>
    <w:link w:val="Flietext"/>
    <w:rsid w:val="006C2776"/>
    <w:rPr>
      <w:rFonts w:ascii="Georgia" w:hAnsi="Georgia"/>
    </w:rPr>
  </w:style>
  <w:style w:type="paragraph" w:customStyle="1" w:styleId="WebsiteTextMediumItalic">
    <w:name w:val="Website Text Medium Italic"/>
    <w:basedOn w:val="Standard"/>
    <w:link w:val="WebsiteTextMediumItalicZchn"/>
    <w:qFormat/>
    <w:rsid w:val="006C2776"/>
    <w:pPr>
      <w:spacing w:after="0"/>
    </w:pPr>
    <w:rPr>
      <w:rFonts w:ascii="Georgia" w:hAnsi="Georgia"/>
      <w:b/>
      <w:i/>
      <w:spacing w:val="10"/>
      <w:sz w:val="18"/>
    </w:rPr>
  </w:style>
  <w:style w:type="character" w:customStyle="1" w:styleId="HervorhebungenZchn">
    <w:name w:val="Hervorhebungen Zchn"/>
    <w:basedOn w:val="FlietextZchn"/>
    <w:link w:val="Hervorhebungen"/>
    <w:rsid w:val="006C2776"/>
    <w:rPr>
      <w:rFonts w:ascii="Georgia" w:hAnsi="Georgia"/>
      <w:b/>
    </w:rPr>
  </w:style>
  <w:style w:type="paragraph" w:customStyle="1" w:styleId="Headline">
    <w:name w:val="Headline"/>
    <w:link w:val="HeadlineZchn"/>
    <w:qFormat/>
    <w:rsid w:val="006C2776"/>
    <w:pPr>
      <w:spacing w:after="0" w:line="240" w:lineRule="auto"/>
      <w:contextualSpacing/>
    </w:pPr>
    <w:rPr>
      <w:rFonts w:ascii="Arial" w:eastAsiaTheme="majorEastAsia" w:hAnsi="Arial" w:cstheme="majorBidi"/>
      <w:b/>
      <w:caps/>
      <w:spacing w:val="50"/>
      <w:kern w:val="28"/>
      <w:sz w:val="28"/>
      <w:szCs w:val="56"/>
    </w:rPr>
  </w:style>
  <w:style w:type="character" w:customStyle="1" w:styleId="WebsiteTextMediumItalicZchn">
    <w:name w:val="Website Text Medium Italic Zchn"/>
    <w:basedOn w:val="Absatz-Standardschriftart"/>
    <w:link w:val="WebsiteTextMediumItalic"/>
    <w:rsid w:val="006C2776"/>
    <w:rPr>
      <w:rFonts w:ascii="Georgia" w:hAnsi="Georgia"/>
      <w:b/>
      <w:i/>
      <w:spacing w:val="10"/>
      <w:sz w:val="18"/>
    </w:rPr>
  </w:style>
  <w:style w:type="paragraph" w:customStyle="1" w:styleId="Subheadline">
    <w:name w:val="Subheadline"/>
    <w:link w:val="SubheadlineZchn"/>
    <w:qFormat/>
    <w:rsid w:val="006C2776"/>
    <w:pPr>
      <w:numPr>
        <w:ilvl w:val="1"/>
      </w:numPr>
      <w:spacing w:before="120" w:after="280"/>
    </w:pPr>
    <w:rPr>
      <w:rFonts w:ascii="Arial" w:eastAsiaTheme="minorEastAsia" w:hAnsi="Arial" w:cstheme="majorBidi"/>
      <w:caps/>
      <w:spacing w:val="40"/>
      <w:kern w:val="28"/>
      <w:sz w:val="26"/>
      <w:szCs w:val="56"/>
    </w:rPr>
  </w:style>
  <w:style w:type="character" w:customStyle="1" w:styleId="HeadlineZchn">
    <w:name w:val="Headline Zchn"/>
    <w:basedOn w:val="Absatz-Standardschriftart"/>
    <w:link w:val="Headline"/>
    <w:rsid w:val="006C2776"/>
    <w:rPr>
      <w:rFonts w:ascii="Arial" w:eastAsiaTheme="majorEastAsia" w:hAnsi="Arial" w:cstheme="majorBidi"/>
      <w:b/>
      <w:caps/>
      <w:spacing w:val="50"/>
      <w:kern w:val="28"/>
      <w:sz w:val="28"/>
      <w:szCs w:val="56"/>
    </w:rPr>
  </w:style>
  <w:style w:type="character" w:customStyle="1" w:styleId="SubheadlineZchn">
    <w:name w:val="Subheadline Zchn"/>
    <w:basedOn w:val="HeadlineZchn"/>
    <w:link w:val="Subheadline"/>
    <w:rsid w:val="006C2776"/>
    <w:rPr>
      <w:rFonts w:ascii="Arial" w:eastAsiaTheme="minorEastAsia" w:hAnsi="Arial" w:cstheme="majorBidi"/>
      <w:b w:val="0"/>
      <w:caps/>
      <w:spacing w:val="40"/>
      <w:kern w:val="28"/>
      <w:sz w:val="26"/>
      <w:szCs w:val="56"/>
    </w:rPr>
  </w:style>
  <w:style w:type="paragraph" w:styleId="Fuzeile">
    <w:name w:val="footer"/>
    <w:basedOn w:val="Standard"/>
    <w:link w:val="FuzeileZchn"/>
    <w:uiPriority w:val="99"/>
    <w:unhideWhenUsed/>
    <w:rsid w:val="006C2776"/>
    <w:pPr>
      <w:tabs>
        <w:tab w:val="center" w:pos="4536"/>
        <w:tab w:val="right" w:pos="9072"/>
      </w:tabs>
      <w:spacing w:after="0" w:line="240" w:lineRule="auto"/>
    </w:pPr>
    <w:rPr>
      <w:rFonts w:ascii="Georgia" w:hAnsi="Georgia"/>
    </w:rPr>
  </w:style>
  <w:style w:type="character" w:customStyle="1" w:styleId="FuzeileZchn">
    <w:name w:val="Fußzeile Zchn"/>
    <w:basedOn w:val="Absatz-Standardschriftart"/>
    <w:link w:val="Fuzeile"/>
    <w:uiPriority w:val="99"/>
    <w:rsid w:val="006C2776"/>
    <w:rPr>
      <w:rFonts w:ascii="Georgia" w:hAnsi="Georgia"/>
    </w:rPr>
  </w:style>
  <w:style w:type="table" w:customStyle="1" w:styleId="Tabellenraster1">
    <w:name w:val="Tabellenraster1"/>
    <w:basedOn w:val="NormaleTabelle"/>
    <w:next w:val="Tabellenraster"/>
    <w:uiPriority w:val="39"/>
    <w:rsid w:val="006C2776"/>
    <w:pPr>
      <w:spacing w:after="0" w:line="240" w:lineRule="auto"/>
    </w:pPr>
    <w:rPr>
      <w:rFonts w:eastAsiaTheme="minorEastAsia"/>
      <w:sz w:val="21"/>
      <w:szCs w:val="21"/>
      <w:lang w:val="de-AT"/>
    </w:rPr>
    <w:tblPr/>
  </w:style>
  <w:style w:type="table" w:styleId="Tabellenraster">
    <w:name w:val="Table Grid"/>
    <w:basedOn w:val="NormaleTabelle"/>
    <w:uiPriority w:val="39"/>
    <w:rsid w:val="006C27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6E67CB"/>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BesuchterLink">
    <w:name w:val="FollowedHyperlink"/>
    <w:basedOn w:val="Absatz-Standardschriftart"/>
    <w:uiPriority w:val="99"/>
    <w:semiHidden/>
    <w:unhideWhenUsed/>
    <w:rsid w:val="00DF7A08"/>
    <w:rPr>
      <w:color w:val="954F72" w:themeColor="followedHyperlink"/>
      <w:u w:val="single"/>
    </w:rPr>
  </w:style>
  <w:style w:type="character" w:styleId="NichtaufgelsteErwhnung">
    <w:name w:val="Unresolved Mention"/>
    <w:basedOn w:val="Absatz-Standardschriftart"/>
    <w:uiPriority w:val="99"/>
    <w:semiHidden/>
    <w:unhideWhenUsed/>
    <w:rsid w:val="00573EC2"/>
    <w:rPr>
      <w:color w:val="605E5C"/>
      <w:shd w:val="clear" w:color="auto" w:fill="E1DFDD"/>
    </w:rPr>
  </w:style>
  <w:style w:type="paragraph" w:customStyle="1" w:styleId="HervorhebungKitschText">
    <w:name w:val="Hervorhebung_Kitsch Text"/>
    <w:basedOn w:val="Standard"/>
    <w:link w:val="HervorhebungKitschTextZchn"/>
    <w:qFormat/>
    <w:rsid w:val="008709DB"/>
    <w:pPr>
      <w:spacing w:after="0"/>
    </w:pPr>
    <w:rPr>
      <w:rFonts w:ascii="Kitsch Text Medium" w:hAnsi="Kitsch Text Medium"/>
    </w:rPr>
  </w:style>
  <w:style w:type="character" w:customStyle="1" w:styleId="HervorhebungKitschTextZchn">
    <w:name w:val="Hervorhebung_Kitsch Text Zchn"/>
    <w:basedOn w:val="Absatz-Standardschriftart"/>
    <w:link w:val="HervorhebungKitschText"/>
    <w:rsid w:val="008709DB"/>
    <w:rPr>
      <w:rFonts w:ascii="Kitsch Text Medium" w:hAnsi="Kitsch Text Medium"/>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2914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eefeld.com/de/veranstaltungen/wintertrail-seefeld-powered-by-loeffler.html"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pixx.seefeld.com/share/1773070307fa886vAw0rQZlG"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A368C8-BC47-4534-8965-4ABE1D077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418</Words>
  <Characters>2636</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Lair</dc:creator>
  <cp:keywords/>
  <dc:description/>
  <cp:lastModifiedBy>Nicolas Lair</cp:lastModifiedBy>
  <cp:revision>12</cp:revision>
  <dcterms:created xsi:type="dcterms:W3CDTF">2026-03-01T14:38:00Z</dcterms:created>
  <dcterms:modified xsi:type="dcterms:W3CDTF">2026-03-10T09:05:00Z</dcterms:modified>
</cp:coreProperties>
</file>